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85" w:rsidRP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bookmarkStart w:id="0" w:name="_GoBack"/>
      <w:r w:rsidRPr="00401B85">
        <w:rPr>
          <w:rFonts w:ascii="inherit" w:eastAsia="Times New Roman" w:hAnsi="inherit" w:cs="Times New Roman"/>
          <w:color w:val="000000"/>
          <w:sz w:val="26"/>
          <w:szCs w:val="26"/>
        </w:rPr>
        <w:t>China – $636 billion</w:t>
      </w:r>
    </w:p>
    <w:p w:rsidR="00401B85" w:rsidRP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401B85">
        <w:rPr>
          <w:rFonts w:ascii="inherit" w:eastAsia="Times New Roman" w:hAnsi="inherit" w:cs="Times New Roman"/>
          <w:color w:val="000000"/>
          <w:sz w:val="26"/>
          <w:szCs w:val="26"/>
        </w:rPr>
        <w:t>Canada – $582.4 billion</w:t>
      </w:r>
    </w:p>
    <w:p w:rsidR="00401B85" w:rsidRP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401B85">
        <w:rPr>
          <w:rFonts w:ascii="inherit" w:eastAsia="Times New Roman" w:hAnsi="inherit" w:cs="Times New Roman"/>
          <w:color w:val="000000"/>
          <w:sz w:val="26"/>
          <w:szCs w:val="26"/>
        </w:rPr>
        <w:t>Mexico – $557 billion</w:t>
      </w:r>
    </w:p>
    <w:p w:rsidR="00401B85" w:rsidRP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401B85">
        <w:rPr>
          <w:rFonts w:ascii="inherit" w:eastAsia="Times New Roman" w:hAnsi="inherit" w:cs="Times New Roman"/>
          <w:color w:val="000000"/>
          <w:sz w:val="26"/>
          <w:szCs w:val="26"/>
        </w:rPr>
        <w:t>Japan – $204.2 billion</w:t>
      </w:r>
    </w:p>
    <w:p w:rsidR="00401B85" w:rsidRP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401B85">
        <w:rPr>
          <w:rFonts w:ascii="inherit" w:eastAsia="Times New Roman" w:hAnsi="inherit" w:cs="Times New Roman"/>
          <w:color w:val="000000"/>
          <w:sz w:val="26"/>
          <w:szCs w:val="26"/>
        </w:rPr>
        <w:t>Germany – $171.2 billion</w:t>
      </w:r>
    </w:p>
    <w:p w:rsidR="00401B85" w:rsidRP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401B85">
        <w:rPr>
          <w:rFonts w:ascii="inherit" w:eastAsia="Times New Roman" w:hAnsi="inherit" w:cs="Times New Roman"/>
          <w:color w:val="000000"/>
          <w:sz w:val="26"/>
          <w:szCs w:val="26"/>
        </w:rPr>
        <w:t>South Korea – $119.4 billion</w:t>
      </w:r>
    </w:p>
    <w:p w:rsidR="00401B85" w:rsidRP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401B85">
        <w:rPr>
          <w:rFonts w:ascii="inherit" w:eastAsia="Times New Roman" w:hAnsi="inherit" w:cs="Times New Roman"/>
          <w:color w:val="000000"/>
          <w:sz w:val="26"/>
          <w:szCs w:val="26"/>
        </w:rPr>
        <w:t>United Kingdom – $109.4 billion</w:t>
      </w:r>
    </w:p>
    <w:p w:rsidR="00401B85" w:rsidRP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401B85">
        <w:rPr>
          <w:rFonts w:ascii="inherit" w:eastAsia="Times New Roman" w:hAnsi="inherit" w:cs="Times New Roman"/>
          <w:color w:val="000000"/>
          <w:sz w:val="26"/>
          <w:szCs w:val="26"/>
        </w:rPr>
        <w:t>France – $82.5 billion</w:t>
      </w:r>
    </w:p>
    <w:p w:rsidR="00401B85" w:rsidRP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401B85">
        <w:rPr>
          <w:rFonts w:ascii="inherit" w:eastAsia="Times New Roman" w:hAnsi="inherit" w:cs="Times New Roman"/>
          <w:color w:val="000000"/>
          <w:sz w:val="26"/>
          <w:szCs w:val="26"/>
        </w:rPr>
        <w:t>India – $74.3 billion</w:t>
      </w:r>
    </w:p>
    <w:p w:rsidR="00401B85" w:rsidRP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401B85">
        <w:rPr>
          <w:rFonts w:ascii="inherit" w:eastAsia="Times New Roman" w:hAnsi="inherit" w:cs="Times New Roman"/>
          <w:color w:val="000000"/>
          <w:sz w:val="26"/>
          <w:szCs w:val="26"/>
        </w:rPr>
        <w:t>Italy – $68.3 billion</w:t>
      </w:r>
    </w:p>
    <w:p w:rsidR="00401B85" w:rsidRP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401B85">
        <w:rPr>
          <w:rFonts w:ascii="inherit" w:eastAsia="Times New Roman" w:hAnsi="inherit" w:cs="Times New Roman"/>
          <w:color w:val="000000"/>
          <w:sz w:val="26"/>
          <w:szCs w:val="26"/>
        </w:rPr>
        <w:t>Taiwan – $68.2 billion</w:t>
      </w:r>
    </w:p>
    <w:p w:rsidR="00401B85" w:rsidRP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401B85">
        <w:rPr>
          <w:rFonts w:ascii="inherit" w:eastAsia="Times New Roman" w:hAnsi="inherit" w:cs="Times New Roman"/>
          <w:color w:val="000000"/>
          <w:sz w:val="26"/>
          <w:szCs w:val="26"/>
        </w:rPr>
        <w:t>Brazil – $66.5 billion</w:t>
      </w:r>
    </w:p>
    <w:p w:rsidR="00401B85" w:rsidRP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401B85">
        <w:rPr>
          <w:rFonts w:ascii="inherit" w:eastAsia="Times New Roman" w:hAnsi="inherit" w:cs="Times New Roman"/>
          <w:color w:val="000000"/>
          <w:sz w:val="26"/>
          <w:szCs w:val="26"/>
        </w:rPr>
        <w:t>Netherlands – $60 billion</w:t>
      </w:r>
    </w:p>
    <w:p w:rsidR="00401B85" w:rsidRP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401B85">
        <w:rPr>
          <w:rFonts w:ascii="inherit" w:eastAsia="Times New Roman" w:hAnsi="inherit" w:cs="Times New Roman"/>
          <w:color w:val="000000"/>
          <w:sz w:val="26"/>
          <w:szCs w:val="26"/>
        </w:rPr>
        <w:t>Ireland – $59.6 billion</w:t>
      </w:r>
    </w:p>
    <w:p w:rsid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401B85">
        <w:rPr>
          <w:rFonts w:ascii="inherit" w:eastAsia="Times New Roman" w:hAnsi="inherit" w:cs="Times New Roman"/>
          <w:color w:val="000000"/>
          <w:sz w:val="26"/>
          <w:szCs w:val="26"/>
        </w:rPr>
        <w:lastRenderedPageBreak/>
        <w:t>Switzerland – $57.7 billion</w:t>
      </w:r>
    </w:p>
    <w:p w:rsid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Iraq</w:t>
      </w:r>
    </w:p>
    <w:p w:rsid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Iran</w:t>
      </w:r>
    </w:p>
    <w:p w:rsid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Australia</w:t>
      </w:r>
    </w:p>
    <w:p w:rsid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Denmark</w:t>
      </w:r>
    </w:p>
    <w:p w:rsid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Israel</w:t>
      </w:r>
    </w:p>
    <w:p w:rsid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Columbia</w:t>
      </w:r>
    </w:p>
    <w:p w:rsid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Greece</w:t>
      </w:r>
    </w:p>
    <w:p w:rsid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Ireland</w:t>
      </w:r>
    </w:p>
    <w:p w:rsid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Jamaica</w:t>
      </w:r>
    </w:p>
    <w:p w:rsid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Spain</w:t>
      </w:r>
    </w:p>
    <w:p w:rsidR="00401B85" w:rsidRPr="00401B85" w:rsidRDefault="00401B85" w:rsidP="000E0293">
      <w:pPr>
        <w:numPr>
          <w:ilvl w:val="0"/>
          <w:numId w:val="1"/>
        </w:numPr>
        <w:shd w:val="clear" w:color="auto" w:fill="FFFFFF"/>
        <w:spacing w:after="360" w:line="480" w:lineRule="auto"/>
        <w:ind w:left="965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Russia</w:t>
      </w:r>
    </w:p>
    <w:bookmarkEnd w:id="0"/>
    <w:p w:rsidR="004E20BB" w:rsidRDefault="000E0293"/>
    <w:sectPr w:rsidR="004E2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27D"/>
    <w:multiLevelType w:val="multilevel"/>
    <w:tmpl w:val="7B64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85"/>
    <w:rsid w:val="000E0293"/>
    <w:rsid w:val="00401B85"/>
    <w:rsid w:val="007328A7"/>
    <w:rsid w:val="00E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33C0"/>
  <w15:chartTrackingRefBased/>
  <w15:docId w15:val="{D8EC95E1-D6E0-486C-A81B-09D6B2E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1</cp:revision>
  <dcterms:created xsi:type="dcterms:W3CDTF">2019-12-10T17:04:00Z</dcterms:created>
  <dcterms:modified xsi:type="dcterms:W3CDTF">2019-12-10T17:16:00Z</dcterms:modified>
</cp:coreProperties>
</file>